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E249" w14:textId="77777777" w:rsidR="001B3ADB" w:rsidRDefault="001B3ADB" w:rsidP="001B3ADB">
      <w:pPr>
        <w:ind w:left="6372" w:firstLine="708"/>
        <w:jc w:val="center"/>
        <w:rPr>
          <w:b/>
        </w:rPr>
      </w:pPr>
      <w:r w:rsidRPr="00ED73B2">
        <w:rPr>
          <w:b/>
          <w:noProof/>
          <w:lang w:val="en-US"/>
        </w:rPr>
        <w:drawing>
          <wp:inline distT="0" distB="0" distL="0" distR="0" wp14:anchorId="1AA097C8" wp14:editId="1DEB9D9D">
            <wp:extent cx="1076325" cy="822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72" cy="82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6D153" w14:textId="77777777" w:rsidR="001B3ADB" w:rsidRDefault="001B3ADB" w:rsidP="001B3ADB">
      <w:pPr>
        <w:rPr>
          <w:b/>
        </w:rPr>
      </w:pPr>
    </w:p>
    <w:p w14:paraId="46894FF1" w14:textId="77777777" w:rsidR="001B3ADB" w:rsidRDefault="001B3ADB" w:rsidP="001B3ADB">
      <w:pPr>
        <w:rPr>
          <w:b/>
          <w:sz w:val="36"/>
          <w:szCs w:val="36"/>
        </w:rPr>
      </w:pPr>
      <w:r w:rsidRPr="00814C9D">
        <w:rPr>
          <w:b/>
          <w:sz w:val="36"/>
          <w:szCs w:val="36"/>
        </w:rPr>
        <w:t>Golf</w:t>
      </w:r>
      <w:r>
        <w:rPr>
          <w:b/>
          <w:sz w:val="36"/>
          <w:szCs w:val="36"/>
        </w:rPr>
        <w:t xml:space="preserve"> Trophy 2018 – ACO lud zum jährlichen Spektakel</w:t>
      </w:r>
      <w:r w:rsidR="00951F7A">
        <w:rPr>
          <w:b/>
          <w:sz w:val="36"/>
          <w:szCs w:val="36"/>
        </w:rPr>
        <w:t>!</w:t>
      </w:r>
      <w:r>
        <w:rPr>
          <w:b/>
          <w:sz w:val="36"/>
          <w:szCs w:val="36"/>
        </w:rPr>
        <w:br/>
      </w:r>
    </w:p>
    <w:p w14:paraId="1CCCB4E2" w14:textId="77777777" w:rsidR="00674893" w:rsidRDefault="001B3ADB">
      <w:pPr>
        <w:rPr>
          <w:b/>
          <w:sz w:val="24"/>
          <w:szCs w:val="24"/>
        </w:rPr>
      </w:pPr>
      <w:r w:rsidRPr="00126BC7">
        <w:rPr>
          <w:sz w:val="24"/>
          <w:szCs w:val="24"/>
        </w:rPr>
        <w:t xml:space="preserve">Baden, im </w:t>
      </w:r>
      <w:r>
        <w:rPr>
          <w:sz w:val="24"/>
          <w:szCs w:val="24"/>
        </w:rPr>
        <w:t>Juni 2018</w:t>
      </w:r>
      <w:r w:rsidRPr="00126BC7">
        <w:rPr>
          <w:sz w:val="24"/>
          <w:szCs w:val="24"/>
        </w:rPr>
        <w:t xml:space="preserve">._ </w:t>
      </w:r>
      <w:r>
        <w:rPr>
          <w:b/>
          <w:sz w:val="24"/>
          <w:szCs w:val="24"/>
        </w:rPr>
        <w:t>Bereits zum 8</w:t>
      </w:r>
      <w:r w:rsidRPr="00126BC7">
        <w:rPr>
          <w:b/>
          <w:sz w:val="24"/>
          <w:szCs w:val="24"/>
        </w:rPr>
        <w:t xml:space="preserve">. Mal hieß es Abschlag zur ACO Golf Trophy in Wr. Neustadt. Die knapp 70 Teilnehmer aus der Baubranche lieferten sich bei </w:t>
      </w:r>
      <w:r>
        <w:rPr>
          <w:b/>
          <w:sz w:val="24"/>
          <w:szCs w:val="24"/>
        </w:rPr>
        <w:t xml:space="preserve">besten Wetterbedingungen ein spannendes Rennen um den Sieg. </w:t>
      </w:r>
    </w:p>
    <w:p w14:paraId="7443FDE4" w14:textId="2F67EF5E" w:rsidR="001B3ADB" w:rsidRDefault="001B3ADB">
      <w:pPr>
        <w:rPr>
          <w:sz w:val="24"/>
          <w:szCs w:val="24"/>
        </w:rPr>
      </w:pPr>
      <w:r w:rsidRPr="001B3ADB">
        <w:rPr>
          <w:sz w:val="24"/>
        </w:rPr>
        <w:t>Es ist schon fast ein Fixtermin der heimischen Baubranche. Zumindest für</w:t>
      </w:r>
      <w:r>
        <w:rPr>
          <w:sz w:val="24"/>
        </w:rPr>
        <w:t xml:space="preserve"> all</w:t>
      </w:r>
      <w:r w:rsidRPr="001B3ADB">
        <w:rPr>
          <w:sz w:val="24"/>
        </w:rPr>
        <w:t xml:space="preserve"> jene die dem Golfsport nicht abgeneigt sind. </w:t>
      </w:r>
      <w:r w:rsidRPr="00D64C4B">
        <w:rPr>
          <w:sz w:val="24"/>
          <w:szCs w:val="24"/>
        </w:rPr>
        <w:t xml:space="preserve">Ort des Geschehens war </w:t>
      </w:r>
      <w:r w:rsidR="00AE75C1">
        <w:rPr>
          <w:sz w:val="24"/>
          <w:szCs w:val="24"/>
        </w:rPr>
        <w:t xml:space="preserve">traditionell </w:t>
      </w:r>
      <w:r>
        <w:rPr>
          <w:sz w:val="24"/>
          <w:szCs w:val="24"/>
        </w:rPr>
        <w:t xml:space="preserve"> der </w:t>
      </w:r>
      <w:r w:rsidRPr="00D64C4B">
        <w:rPr>
          <w:sz w:val="24"/>
          <w:szCs w:val="24"/>
        </w:rPr>
        <w:t xml:space="preserve"> Golfclub Föhrenwald in Wiener Neustadt, welcher </w:t>
      </w:r>
      <w:r>
        <w:rPr>
          <w:sz w:val="24"/>
          <w:szCs w:val="24"/>
        </w:rPr>
        <w:t xml:space="preserve">auch in diesem Jahr für bestmögliche Bedingungen für die geladenen </w:t>
      </w:r>
      <w:bookmarkStart w:id="0" w:name="_GoBack"/>
      <w:bookmarkEnd w:id="0"/>
      <w:r w:rsidR="00AE75C1">
        <w:rPr>
          <w:sz w:val="24"/>
          <w:szCs w:val="24"/>
        </w:rPr>
        <w:t xml:space="preserve">Gäste </w:t>
      </w:r>
      <w:r>
        <w:rPr>
          <w:sz w:val="24"/>
          <w:szCs w:val="24"/>
        </w:rPr>
        <w:t xml:space="preserve">sorgte.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Nach und nach trafen die Spieler</w:t>
      </w:r>
      <w:r w:rsidR="00AB64CB">
        <w:rPr>
          <w:sz w:val="24"/>
          <w:szCs w:val="24"/>
        </w:rPr>
        <w:t>innen und Spieler bei herrlichem Wetter</w:t>
      </w:r>
      <w:r>
        <w:rPr>
          <w:sz w:val="24"/>
          <w:szCs w:val="24"/>
        </w:rPr>
        <w:t xml:space="preserve"> im Golfclub ein, wo sie sich gleich bei einem von ACO inszenierten Jux</w:t>
      </w:r>
      <w:r w:rsidR="00AE75C1">
        <w:rPr>
          <w:sz w:val="24"/>
          <w:szCs w:val="24"/>
        </w:rPr>
        <w:t>-T</w:t>
      </w:r>
      <w:r>
        <w:rPr>
          <w:sz w:val="24"/>
          <w:szCs w:val="24"/>
        </w:rPr>
        <w:t xml:space="preserve">urnier unter Beweis stellen konnten.  Ziel war es hier, bei </w:t>
      </w:r>
      <w:r w:rsidRPr="00D64C4B">
        <w:rPr>
          <w:sz w:val="24"/>
          <w:szCs w:val="24"/>
        </w:rPr>
        <w:t>nur drei Versuchen die Golfbälle optimal über e</w:t>
      </w:r>
      <w:r>
        <w:rPr>
          <w:sz w:val="24"/>
          <w:szCs w:val="24"/>
        </w:rPr>
        <w:t xml:space="preserve">ine </w:t>
      </w:r>
      <w:r w:rsidR="00B87877">
        <w:rPr>
          <w:sz w:val="24"/>
          <w:szCs w:val="24"/>
        </w:rPr>
        <w:t>ACO Multiline</w:t>
      </w:r>
      <w:r>
        <w:rPr>
          <w:sz w:val="24"/>
          <w:szCs w:val="24"/>
        </w:rPr>
        <w:t xml:space="preserve"> Entwässerungsrinne in einer </w:t>
      </w:r>
      <w:r w:rsidR="00AB64CB">
        <w:rPr>
          <w:sz w:val="24"/>
          <w:szCs w:val="24"/>
        </w:rPr>
        <w:t xml:space="preserve">ACO </w:t>
      </w:r>
      <w:r>
        <w:rPr>
          <w:sz w:val="24"/>
          <w:szCs w:val="24"/>
        </w:rPr>
        <w:t xml:space="preserve">Rasenwabe </w:t>
      </w:r>
      <w:r w:rsidRPr="00D64C4B">
        <w:rPr>
          <w:sz w:val="24"/>
          <w:szCs w:val="24"/>
        </w:rPr>
        <w:t>zu platzieren</w:t>
      </w:r>
      <w:r>
        <w:rPr>
          <w:sz w:val="24"/>
          <w:szCs w:val="24"/>
        </w:rPr>
        <w:t xml:space="preserve">. </w:t>
      </w:r>
      <w:r w:rsidR="006A379A" w:rsidRPr="00D64C4B">
        <w:rPr>
          <w:sz w:val="24"/>
          <w:szCs w:val="24"/>
        </w:rPr>
        <w:t xml:space="preserve">Anschließend machten sich die insgesamt 18 Flights auf zu Loch 1 und 10 und schlugen zum Turnierstart ab. </w:t>
      </w:r>
      <w:r w:rsidR="006A379A">
        <w:rPr>
          <w:sz w:val="24"/>
          <w:szCs w:val="24"/>
        </w:rPr>
        <w:t xml:space="preserve">Die heißen Verhältnisse verlangten dabei den Spielern alles ab. </w:t>
      </w:r>
    </w:p>
    <w:p w14:paraId="6F701214" w14:textId="4156B739" w:rsidR="006A379A" w:rsidRDefault="006A379A" w:rsidP="006A379A">
      <w:pPr>
        <w:rPr>
          <w:sz w:val="24"/>
          <w:szCs w:val="24"/>
        </w:rPr>
      </w:pPr>
      <w:r w:rsidRPr="00043787">
        <w:rPr>
          <w:sz w:val="24"/>
          <w:szCs w:val="24"/>
        </w:rPr>
        <w:t>Nach dem Turnier folgte das wohlverdiente Abendessen</w:t>
      </w:r>
      <w:r>
        <w:rPr>
          <w:sz w:val="24"/>
          <w:szCs w:val="24"/>
        </w:rPr>
        <w:t>,</w:t>
      </w:r>
      <w:r w:rsidRPr="00043787">
        <w:rPr>
          <w:sz w:val="24"/>
          <w:szCs w:val="24"/>
        </w:rPr>
        <w:t xml:space="preserve"> bei welchem Andreas Binder, Marketing</w:t>
      </w:r>
      <w:r w:rsidR="00AE75C1">
        <w:rPr>
          <w:sz w:val="24"/>
          <w:szCs w:val="24"/>
        </w:rPr>
        <w:t>-</w:t>
      </w:r>
      <w:r w:rsidRPr="00043787">
        <w:rPr>
          <w:sz w:val="24"/>
          <w:szCs w:val="24"/>
        </w:rPr>
        <w:t>Leiter der ACO GmbH, durch die heißersehnte Siegerehrung führte.</w:t>
      </w:r>
      <w:r>
        <w:rPr>
          <w:sz w:val="24"/>
          <w:szCs w:val="24"/>
        </w:rPr>
        <w:br/>
        <w:t xml:space="preserve">Die begehrteste Trophäe des Abends für den 1. Platz Brutto ging </w:t>
      </w:r>
      <w:r w:rsidR="00AE75C1">
        <w:rPr>
          <w:sz w:val="24"/>
          <w:szCs w:val="24"/>
        </w:rPr>
        <w:t xml:space="preserve"> an </w:t>
      </w:r>
      <w:r w:rsidR="00AB64CB">
        <w:rPr>
          <w:sz w:val="24"/>
          <w:szCs w:val="24"/>
        </w:rPr>
        <w:t>Walter Püribauer (</w:t>
      </w:r>
      <w:r w:rsidR="00AB64CB" w:rsidRPr="00752282">
        <w:rPr>
          <w:sz w:val="24"/>
          <w:szCs w:val="24"/>
        </w:rPr>
        <w:t>Gebau-Niobau</w:t>
      </w:r>
      <w:r w:rsidR="00AB64CB">
        <w:rPr>
          <w:sz w:val="24"/>
          <w:szCs w:val="24"/>
        </w:rPr>
        <w:t>)</w:t>
      </w:r>
      <w:r w:rsidRPr="006B61BF">
        <w:rPr>
          <w:sz w:val="24"/>
          <w:szCs w:val="24"/>
        </w:rPr>
        <w:t xml:space="preserve">. Den Sieg in der Netto </w:t>
      </w:r>
      <w:r>
        <w:rPr>
          <w:sz w:val="24"/>
          <w:szCs w:val="24"/>
        </w:rPr>
        <w:t xml:space="preserve">Gruppe A holte sich </w:t>
      </w:r>
      <w:r w:rsidR="00C57411">
        <w:rPr>
          <w:sz w:val="24"/>
          <w:szCs w:val="24"/>
        </w:rPr>
        <w:t>Wolfgang Willinger (ÖBB),</w:t>
      </w:r>
      <w:r w:rsidRPr="006B61BF">
        <w:rPr>
          <w:sz w:val="24"/>
          <w:szCs w:val="24"/>
        </w:rPr>
        <w:t xml:space="preserve"> die Trophäe in der Netto Gruppe B sicherte sich </w:t>
      </w:r>
      <w:r w:rsidR="00C57411">
        <w:rPr>
          <w:sz w:val="24"/>
          <w:szCs w:val="24"/>
        </w:rPr>
        <w:t xml:space="preserve">Michael Plank (Böhm </w:t>
      </w:r>
      <w:r w:rsidR="00C57411" w:rsidRPr="00752282">
        <w:rPr>
          <w:sz w:val="24"/>
          <w:szCs w:val="24"/>
        </w:rPr>
        <w:t>Stadtbaumeister</w:t>
      </w:r>
      <w:r w:rsidR="00C57411" w:rsidRPr="00126BC7">
        <w:rPr>
          <w:sz w:val="24"/>
          <w:szCs w:val="24"/>
        </w:rPr>
        <w:t>)</w:t>
      </w:r>
      <w:r w:rsidR="00C57411">
        <w:rPr>
          <w:sz w:val="24"/>
          <w:szCs w:val="24"/>
        </w:rPr>
        <w:t>.</w:t>
      </w:r>
    </w:p>
    <w:p w14:paraId="39728C04" w14:textId="77777777" w:rsidR="00EE1142" w:rsidRDefault="006A379A" w:rsidP="00EE1142">
      <w:pPr>
        <w:rPr>
          <w:sz w:val="24"/>
          <w:szCs w:val="24"/>
        </w:rPr>
      </w:pPr>
      <w:r>
        <w:rPr>
          <w:sz w:val="24"/>
          <w:szCs w:val="24"/>
        </w:rPr>
        <w:t xml:space="preserve">Beim gemütlichen Ausklang des Abends waren sich alle einig, dass auch die 8. ACO Golf Trophy ein großer Erfolg war! </w:t>
      </w:r>
    </w:p>
    <w:p w14:paraId="7A724DF1" w14:textId="77777777" w:rsidR="006A379A" w:rsidRPr="00752282" w:rsidRDefault="00EE1142" w:rsidP="00752282">
      <w:pPr>
        <w:rPr>
          <w:sz w:val="24"/>
          <w:szCs w:val="24"/>
          <w:u w:val="single"/>
        </w:rPr>
      </w:pPr>
      <w:r w:rsidRPr="00126BC7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30A4E39" wp14:editId="6D67D7C4">
            <wp:simplePos x="0" y="0"/>
            <wp:positionH relativeFrom="margin">
              <wp:posOffset>-7620</wp:posOffset>
            </wp:positionH>
            <wp:positionV relativeFrom="page">
              <wp:align>bottom</wp:align>
            </wp:positionV>
            <wp:extent cx="3057525" cy="2038350"/>
            <wp:effectExtent l="0" t="0" r="952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t-bad-sr-0002.aco.local\home$\DSattler\Desktop\ACO Golf Cup 2017_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379A" w:rsidRPr="00126BC7">
        <w:rPr>
          <w:sz w:val="24"/>
          <w:szCs w:val="24"/>
          <w:u w:val="single"/>
        </w:rPr>
        <w:t xml:space="preserve">Bildtext: </w:t>
      </w:r>
      <w:r w:rsidR="0009233F">
        <w:rPr>
          <w:sz w:val="24"/>
          <w:szCs w:val="24"/>
        </w:rPr>
        <w:t xml:space="preserve">Siegessichere Pose schon vor Beginn des Turniers </w:t>
      </w:r>
      <w:r w:rsidR="006A379A" w:rsidRPr="00126BC7">
        <w:rPr>
          <w:sz w:val="24"/>
          <w:szCs w:val="24"/>
        </w:rPr>
        <w:t xml:space="preserve">(v.l.n.r.): </w:t>
      </w:r>
      <w:r w:rsidR="00503121">
        <w:rPr>
          <w:sz w:val="24"/>
          <w:szCs w:val="24"/>
        </w:rPr>
        <w:t>Silvia Watzinger</w:t>
      </w:r>
      <w:r w:rsidR="006A379A" w:rsidRPr="00126BC7">
        <w:rPr>
          <w:sz w:val="24"/>
          <w:szCs w:val="24"/>
        </w:rPr>
        <w:t xml:space="preserve">, </w:t>
      </w:r>
      <w:r w:rsidR="00752282">
        <w:rPr>
          <w:sz w:val="24"/>
          <w:szCs w:val="24"/>
        </w:rPr>
        <w:t xml:space="preserve">Michael Plank </w:t>
      </w:r>
      <w:r w:rsidR="00503121">
        <w:rPr>
          <w:sz w:val="24"/>
          <w:szCs w:val="24"/>
        </w:rPr>
        <w:t>(Sieger Netto Gruppe B</w:t>
      </w:r>
      <w:r w:rsidRPr="00126BC7">
        <w:rPr>
          <w:sz w:val="24"/>
          <w:szCs w:val="24"/>
        </w:rPr>
        <w:t>)</w:t>
      </w:r>
      <w:r w:rsidR="006A379A" w:rsidRPr="00126BC7">
        <w:rPr>
          <w:sz w:val="24"/>
          <w:szCs w:val="24"/>
        </w:rPr>
        <w:t xml:space="preserve">, </w:t>
      </w:r>
      <w:r w:rsidR="00503121">
        <w:rPr>
          <w:sz w:val="24"/>
          <w:szCs w:val="24"/>
        </w:rPr>
        <w:t>Regine Amon und Ernst Wagner</w:t>
      </w:r>
    </w:p>
    <w:p w14:paraId="0E250440" w14:textId="77777777" w:rsidR="006A379A" w:rsidRPr="00126BC7" w:rsidRDefault="006A379A" w:rsidP="006A379A">
      <w:pPr>
        <w:spacing w:after="0"/>
        <w:rPr>
          <w:sz w:val="24"/>
          <w:szCs w:val="24"/>
          <w:u w:val="single"/>
        </w:rPr>
      </w:pPr>
      <w:r w:rsidRPr="00126BC7">
        <w:rPr>
          <w:noProof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3CD6C2B" wp14:editId="3ABB921A">
            <wp:simplePos x="0" y="0"/>
            <wp:positionH relativeFrom="margin">
              <wp:align>left</wp:align>
            </wp:positionH>
            <wp:positionV relativeFrom="margin">
              <wp:posOffset>-274955</wp:posOffset>
            </wp:positionV>
            <wp:extent cx="2354580" cy="3531870"/>
            <wp:effectExtent l="0" t="0" r="762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-bad-sr-0002.aco.local\home$\DSattler\Desktop\ACO Golf Cup 2017_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BC7">
        <w:rPr>
          <w:sz w:val="24"/>
          <w:szCs w:val="24"/>
          <w:u w:val="single"/>
        </w:rPr>
        <w:t xml:space="preserve">Bildtext: </w:t>
      </w:r>
    </w:p>
    <w:p w14:paraId="3D20BBBB" w14:textId="77777777" w:rsidR="006A379A" w:rsidRPr="00752282" w:rsidRDefault="00EE1142" w:rsidP="007522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sz w:val="24"/>
          <w:szCs w:val="24"/>
        </w:rPr>
        <w:t>Freude über den Hauptgewinn bei der Siegerehrung</w:t>
      </w:r>
      <w:r w:rsidR="006A379A" w:rsidRPr="00126BC7">
        <w:rPr>
          <w:sz w:val="24"/>
          <w:szCs w:val="24"/>
        </w:rPr>
        <w:t xml:space="preserve"> (v.l.n.r.): </w:t>
      </w:r>
      <w:r>
        <w:rPr>
          <w:sz w:val="24"/>
          <w:szCs w:val="24"/>
        </w:rPr>
        <w:t>Daniel Sattler (ACO)</w:t>
      </w:r>
      <w:r w:rsidR="006A379A" w:rsidRPr="00126BC7">
        <w:rPr>
          <w:sz w:val="24"/>
          <w:szCs w:val="24"/>
        </w:rPr>
        <w:t xml:space="preserve">, </w:t>
      </w:r>
      <w:r>
        <w:rPr>
          <w:sz w:val="24"/>
          <w:szCs w:val="24"/>
        </w:rPr>
        <w:t>W</w:t>
      </w:r>
      <w:r w:rsidR="00F42B9A">
        <w:rPr>
          <w:sz w:val="24"/>
          <w:szCs w:val="24"/>
        </w:rPr>
        <w:t xml:space="preserve">alter Püribauer (Sieger Brutto) </w:t>
      </w:r>
      <w:r>
        <w:rPr>
          <w:sz w:val="24"/>
          <w:szCs w:val="24"/>
        </w:rPr>
        <w:t>und Andreas Binder (ACO)</w:t>
      </w:r>
    </w:p>
    <w:p w14:paraId="2BCEBC6B" w14:textId="77777777" w:rsidR="006A379A" w:rsidRDefault="006A379A" w:rsidP="006A379A">
      <w:pPr>
        <w:rPr>
          <w:sz w:val="24"/>
          <w:szCs w:val="24"/>
        </w:rPr>
      </w:pPr>
    </w:p>
    <w:p w14:paraId="351F134A" w14:textId="77777777" w:rsidR="006A379A" w:rsidRDefault="006A379A" w:rsidP="006A379A">
      <w:pPr>
        <w:rPr>
          <w:sz w:val="24"/>
          <w:szCs w:val="24"/>
        </w:rPr>
      </w:pPr>
    </w:p>
    <w:p w14:paraId="0433BD20" w14:textId="77777777" w:rsidR="006A379A" w:rsidRPr="00126BC7" w:rsidRDefault="006A379A" w:rsidP="006A379A">
      <w:pPr>
        <w:rPr>
          <w:sz w:val="24"/>
          <w:szCs w:val="24"/>
        </w:rPr>
      </w:pPr>
    </w:p>
    <w:p w14:paraId="4FEB33CA" w14:textId="77777777" w:rsidR="006A379A" w:rsidRPr="00126BC7" w:rsidRDefault="006A379A" w:rsidP="006A379A">
      <w:pPr>
        <w:spacing w:line="360" w:lineRule="auto"/>
        <w:rPr>
          <w:sz w:val="24"/>
          <w:szCs w:val="24"/>
        </w:rPr>
      </w:pPr>
      <w:r w:rsidRPr="00EC1139">
        <w:rPr>
          <w:sz w:val="24"/>
          <w:szCs w:val="24"/>
          <w:u w:val="single"/>
        </w:rPr>
        <w:t>Fotorechte:</w:t>
      </w:r>
      <w:r w:rsidRPr="00126BC7">
        <w:rPr>
          <w:sz w:val="24"/>
          <w:szCs w:val="24"/>
        </w:rPr>
        <w:t xml:space="preserve"> ACO, Abdruck honorarfrei</w:t>
      </w:r>
    </w:p>
    <w:p w14:paraId="0D2EAAF2" w14:textId="77777777" w:rsidR="006A379A" w:rsidRPr="00126BC7" w:rsidRDefault="007A2052" w:rsidP="006A379A">
      <w:pPr>
        <w:spacing w:after="0"/>
        <w:rPr>
          <w:color w:val="0000FF"/>
          <w:sz w:val="24"/>
          <w:szCs w:val="24"/>
          <w:u w:val="single"/>
        </w:rPr>
      </w:pPr>
      <w:hyperlink r:id="rId7" w:history="1">
        <w:r w:rsidR="006A379A" w:rsidRPr="00126BC7">
          <w:rPr>
            <w:color w:val="0000FF"/>
            <w:sz w:val="24"/>
            <w:szCs w:val="24"/>
            <w:u w:val="single"/>
          </w:rPr>
          <w:t>www.aco.at</w:t>
        </w:r>
      </w:hyperlink>
    </w:p>
    <w:p w14:paraId="5260C23B" w14:textId="77777777" w:rsidR="006A379A" w:rsidRDefault="006A379A" w:rsidP="006A379A">
      <w:pPr>
        <w:spacing w:line="360" w:lineRule="auto"/>
        <w:rPr>
          <w:sz w:val="24"/>
          <w:szCs w:val="24"/>
        </w:rPr>
      </w:pPr>
    </w:p>
    <w:p w14:paraId="650833BD" w14:textId="77777777" w:rsidR="00EE1142" w:rsidRDefault="00EE1142" w:rsidP="006A379A">
      <w:pPr>
        <w:spacing w:line="360" w:lineRule="auto"/>
        <w:rPr>
          <w:sz w:val="24"/>
          <w:szCs w:val="24"/>
        </w:rPr>
      </w:pPr>
    </w:p>
    <w:p w14:paraId="06B5BF7E" w14:textId="77777777" w:rsidR="00EE1142" w:rsidRPr="00126BC7" w:rsidRDefault="00EE1142" w:rsidP="006A379A">
      <w:pPr>
        <w:spacing w:line="360" w:lineRule="auto"/>
        <w:rPr>
          <w:sz w:val="24"/>
          <w:szCs w:val="24"/>
        </w:rPr>
      </w:pPr>
    </w:p>
    <w:p w14:paraId="057FF27C" w14:textId="77777777" w:rsidR="006A379A" w:rsidRPr="00126BC7" w:rsidRDefault="006A379A" w:rsidP="006A379A">
      <w:pPr>
        <w:spacing w:line="360" w:lineRule="auto"/>
        <w:rPr>
          <w:sz w:val="24"/>
          <w:szCs w:val="24"/>
          <w:u w:val="single"/>
        </w:rPr>
      </w:pPr>
      <w:r w:rsidRPr="00126BC7">
        <w:rPr>
          <w:sz w:val="24"/>
          <w:szCs w:val="24"/>
          <w:u w:val="single"/>
        </w:rPr>
        <w:t>Für weitere Informationen zu dieser Pressemeldung kontaktieren Sie bitte:</w:t>
      </w:r>
    </w:p>
    <w:p w14:paraId="18862AE2" w14:textId="77777777" w:rsidR="006A379A" w:rsidRPr="00126BC7" w:rsidRDefault="006A379A" w:rsidP="006A379A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 xml:space="preserve">ACO GmbH </w:t>
      </w:r>
    </w:p>
    <w:p w14:paraId="6E27DD8A" w14:textId="77777777" w:rsidR="006A379A" w:rsidRPr="00126BC7" w:rsidRDefault="006A379A" w:rsidP="006A379A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>Daniel Sattler</w:t>
      </w:r>
    </w:p>
    <w:p w14:paraId="0A6AF53E" w14:textId="77777777" w:rsidR="006A379A" w:rsidRPr="00126BC7" w:rsidRDefault="006A379A" w:rsidP="006A379A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>Tel.: +43 2252 224 20 – 80 23</w:t>
      </w:r>
    </w:p>
    <w:p w14:paraId="444EF39C" w14:textId="77777777" w:rsidR="006A379A" w:rsidRPr="00126BC7" w:rsidRDefault="006A379A" w:rsidP="006A379A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 xml:space="preserve">Mobil: +43 664 889 130 44 </w:t>
      </w:r>
    </w:p>
    <w:p w14:paraId="23E48855" w14:textId="77777777" w:rsidR="006A379A" w:rsidRPr="00126BC7" w:rsidRDefault="006A379A" w:rsidP="006A379A">
      <w:pPr>
        <w:spacing w:after="0" w:line="240" w:lineRule="auto"/>
        <w:rPr>
          <w:color w:val="0000FF"/>
          <w:sz w:val="24"/>
          <w:szCs w:val="24"/>
          <w:u w:val="single"/>
        </w:rPr>
      </w:pPr>
      <w:r w:rsidRPr="00126BC7">
        <w:rPr>
          <w:color w:val="0000FF"/>
          <w:sz w:val="24"/>
          <w:szCs w:val="24"/>
          <w:u w:val="single"/>
        </w:rPr>
        <w:t>daniel.sattler@aco.at</w:t>
      </w:r>
    </w:p>
    <w:p w14:paraId="114EE47F" w14:textId="77777777" w:rsidR="006A379A" w:rsidRPr="001B3ADB" w:rsidRDefault="006A379A">
      <w:pPr>
        <w:rPr>
          <w:sz w:val="24"/>
        </w:rPr>
      </w:pPr>
    </w:p>
    <w:sectPr w:rsidR="006A379A" w:rsidRPr="001B3AD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2CC2FE" w16cid:durableId="1EC92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58"/>
    <w:rsid w:val="0009233F"/>
    <w:rsid w:val="001B3ADB"/>
    <w:rsid w:val="00503121"/>
    <w:rsid w:val="00674893"/>
    <w:rsid w:val="006A379A"/>
    <w:rsid w:val="00752282"/>
    <w:rsid w:val="007A2052"/>
    <w:rsid w:val="00951F7A"/>
    <w:rsid w:val="00A04F58"/>
    <w:rsid w:val="00AB64CB"/>
    <w:rsid w:val="00AE75C1"/>
    <w:rsid w:val="00B87877"/>
    <w:rsid w:val="00C57411"/>
    <w:rsid w:val="00CA0335"/>
    <w:rsid w:val="00EE1142"/>
    <w:rsid w:val="00F4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E1B5"/>
  <w15:chartTrackingRefBased/>
  <w15:docId w15:val="{87C6757B-F0B1-41FE-BB3B-F3899687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ADB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E75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75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75C1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75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75C1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5C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o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16/09/relationships/commentsIds" Target="commentsId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Sattler, Daniel</dc:creator>
  <cp:keywords/>
  <dc:description/>
  <cp:lastModifiedBy>Sattler, Daniel</cp:lastModifiedBy>
  <cp:revision>2</cp:revision>
  <dcterms:created xsi:type="dcterms:W3CDTF">2018-06-12T11:57:00Z</dcterms:created>
  <dcterms:modified xsi:type="dcterms:W3CDTF">2018-06-12T11:57:00Z</dcterms:modified>
</cp:coreProperties>
</file>